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6F690" w14:textId="77777777" w:rsidR="00A41256" w:rsidRPr="00615D30" w:rsidRDefault="00EE0A68" w:rsidP="00615D30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"/>
          <w:bCs/>
          <w:sz w:val="24"/>
          <w:szCs w:val="48"/>
          <w:rtl/>
        </w:rPr>
      </w:pPr>
      <w:r>
        <w:rPr>
          <w:rFonts w:hint="cs"/>
          <w:noProof/>
        </w:rPr>
        <w:drawing>
          <wp:inline distT="0" distB="0" distL="0" distR="0" wp14:anchorId="309D6C7B" wp14:editId="225776F6">
            <wp:extent cx="1741805" cy="22929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B359" w14:textId="77777777" w:rsidR="001E0E1B" w:rsidRDefault="001E0E1B" w:rsidP="00EF2026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"/>
          <w:bCs/>
          <w:sz w:val="20"/>
          <w:szCs w:val="40"/>
          <w:rtl/>
        </w:rPr>
      </w:pPr>
    </w:p>
    <w:p w14:paraId="5D0650A5" w14:textId="77777777" w:rsidR="00A41256" w:rsidRDefault="00EF2026" w:rsidP="001E0E1B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"/>
          <w:bCs/>
          <w:sz w:val="20"/>
          <w:szCs w:val="40"/>
          <w:rtl/>
        </w:rPr>
      </w:pPr>
      <w:r w:rsidRPr="00EF2026">
        <w:rPr>
          <w:rFonts w:ascii="Times New Roman" w:hAnsi="Times New Roman" w:cs="B Titr" w:hint="cs"/>
          <w:bCs/>
          <w:sz w:val="20"/>
          <w:szCs w:val="40"/>
          <w:rtl/>
        </w:rPr>
        <w:t xml:space="preserve">برنامه عملیاتی واحدهای مرکز مطالعات و دفاتر توسعه آموزش </w:t>
      </w:r>
    </w:p>
    <w:p w14:paraId="5650B8C2" w14:textId="77777777" w:rsidR="00EF2026" w:rsidRDefault="00EF2026" w:rsidP="00EF2026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"/>
          <w:bCs/>
          <w:sz w:val="20"/>
          <w:szCs w:val="40"/>
          <w:rtl/>
        </w:rPr>
      </w:pPr>
      <w:r>
        <w:rPr>
          <w:rFonts w:ascii="Times New Roman" w:hAnsi="Times New Roman" w:cs="B Titr" w:hint="cs"/>
          <w:bCs/>
          <w:sz w:val="20"/>
          <w:szCs w:val="40"/>
          <w:rtl/>
        </w:rPr>
        <w:t xml:space="preserve">دانشگاه علوم پزشکی بیرجند </w:t>
      </w:r>
    </w:p>
    <w:p w14:paraId="71CCDD1D" w14:textId="77777777" w:rsidR="00EF2026" w:rsidRDefault="00EF2026" w:rsidP="00EF2026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"/>
          <w:bCs/>
          <w:sz w:val="20"/>
          <w:szCs w:val="40"/>
          <w:rtl/>
        </w:rPr>
      </w:pPr>
    </w:p>
    <w:p w14:paraId="5B4B9E4A" w14:textId="77777777" w:rsidR="001E0E1B" w:rsidRDefault="001E0E1B" w:rsidP="00EF2026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2  Nazanin"/>
          <w:bCs/>
          <w:sz w:val="20"/>
          <w:szCs w:val="40"/>
          <w:rtl/>
        </w:rPr>
      </w:pPr>
    </w:p>
    <w:p w14:paraId="7F04675A" w14:textId="672E4F3E" w:rsidR="00EF2026" w:rsidRPr="001E0E1B" w:rsidRDefault="00EF2026" w:rsidP="001E0E1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2  Nazanin"/>
          <w:bCs/>
          <w:sz w:val="18"/>
          <w:szCs w:val="36"/>
          <w:rtl/>
          <w:lang w:bidi="fa-IR"/>
        </w:rPr>
      </w:pPr>
      <w:r w:rsidRPr="001E0E1B">
        <w:rPr>
          <w:rFonts w:ascii="Times New Roman" w:hAnsi="Times New Roman" w:cs="2  Nazanin" w:hint="cs"/>
          <w:bCs/>
          <w:sz w:val="18"/>
          <w:szCs w:val="36"/>
          <w:rtl/>
        </w:rPr>
        <w:t xml:space="preserve">نام واحد: </w:t>
      </w:r>
      <w:r w:rsidR="00703522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t>واحد کتاب و مجله</w:t>
      </w:r>
    </w:p>
    <w:p w14:paraId="66FDEC2B" w14:textId="3070B569" w:rsidR="00EF2026" w:rsidRPr="001E0E1B" w:rsidRDefault="00EF2026" w:rsidP="00EF2026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2  Nazanin"/>
          <w:bCs/>
          <w:sz w:val="18"/>
          <w:szCs w:val="36"/>
          <w:rtl/>
        </w:rPr>
      </w:pPr>
      <w:r w:rsidRPr="001E0E1B">
        <w:rPr>
          <w:rFonts w:ascii="Times New Roman" w:hAnsi="Times New Roman" w:cs="2  Nazanin" w:hint="cs"/>
          <w:bCs/>
          <w:sz w:val="18"/>
          <w:szCs w:val="36"/>
          <w:rtl/>
        </w:rPr>
        <w:t xml:space="preserve">مسئول واحد: </w:t>
      </w:r>
      <w:r w:rsidR="00703522">
        <w:rPr>
          <w:rFonts w:ascii="Times New Roman" w:hAnsi="Times New Roman" w:cs="2  Nazanin" w:hint="cs"/>
          <w:bCs/>
          <w:sz w:val="18"/>
          <w:szCs w:val="36"/>
          <w:rtl/>
        </w:rPr>
        <w:t>دکتر الهام چمنی</w:t>
      </w:r>
    </w:p>
    <w:p w14:paraId="365A0CDB" w14:textId="1746ACF5" w:rsidR="00EF2026" w:rsidRPr="001E0E1B" w:rsidRDefault="00EF2026" w:rsidP="00EF2026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2  Nazanin"/>
          <w:bCs/>
          <w:sz w:val="18"/>
          <w:szCs w:val="36"/>
          <w:rtl/>
          <w:lang w:bidi="fa-IR"/>
        </w:rPr>
      </w:pPr>
      <w:r w:rsidRPr="001E0E1B">
        <w:rPr>
          <w:rFonts w:ascii="Times New Roman" w:hAnsi="Times New Roman" w:cs="2  Nazanin" w:hint="cs"/>
          <w:bCs/>
          <w:sz w:val="18"/>
          <w:szCs w:val="36"/>
          <w:rtl/>
        </w:rPr>
        <w:t xml:space="preserve">اعضای کمیته: </w:t>
      </w:r>
      <w:r w:rsidR="009A06FF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t>دکتر</w:t>
      </w:r>
      <w:r w:rsidR="00065690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t xml:space="preserve"> </w:t>
      </w:r>
      <w:r w:rsidR="00465832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t>فعال</w:t>
      </w:r>
      <w:r w:rsidR="009A06FF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t xml:space="preserve">، دکتر </w:t>
      </w:r>
      <w:r w:rsidR="00465832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t>بتول اقبالی</w:t>
      </w:r>
      <w:r w:rsidR="009A06FF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t xml:space="preserve">، دکتر اصغر زربان، دکتر محمد افشار قوچانی، دکتر تهمینه توکلی، دکتر غلامرضا عنانی سراب، دکتر مریم خدادادی، دکتر احمد نصیری فورگ، دکتر ابوالفضل وقار </w:t>
      </w:r>
      <w:r w:rsidR="009A06FF">
        <w:rPr>
          <w:rFonts w:ascii="Times New Roman" w:hAnsi="Times New Roman" w:cs="2  Nazanin" w:hint="cs"/>
          <w:bCs/>
          <w:sz w:val="18"/>
          <w:szCs w:val="36"/>
          <w:rtl/>
          <w:lang w:bidi="fa-IR"/>
        </w:rPr>
        <w:lastRenderedPageBreak/>
        <w:t>سیدین،</w:t>
      </w:r>
    </w:p>
    <w:p w14:paraId="37AC023A" w14:textId="77777777" w:rsidR="00A41256" w:rsidRPr="00FF766E" w:rsidRDefault="00A41256" w:rsidP="00A41256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46"/>
          <w:rtl/>
        </w:rPr>
      </w:pPr>
    </w:p>
    <w:p w14:paraId="5CDE4EA6" w14:textId="77777777" w:rsidR="00A41256" w:rsidRDefault="00EF2026" w:rsidP="00EF2026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2  Titr"/>
          <w:bCs/>
          <w:sz w:val="24"/>
          <w:szCs w:val="46"/>
          <w:rtl/>
        </w:rPr>
      </w:pPr>
      <w:r w:rsidRPr="00EF2026">
        <w:rPr>
          <w:rFonts w:ascii="Times New Roman" w:hAnsi="Times New Roman" w:cs="2  Titr" w:hint="cs"/>
          <w:bCs/>
          <w:sz w:val="24"/>
          <w:szCs w:val="46"/>
          <w:rtl/>
        </w:rPr>
        <w:t>برنامه‌های راهبردی مربوط به واحد تا 1404</w:t>
      </w:r>
    </w:p>
    <w:p w14:paraId="577C1F81" w14:textId="77777777" w:rsidR="00EF2026" w:rsidRDefault="00EF2026" w:rsidP="00EF2026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2  Titr"/>
          <w:bCs/>
          <w:sz w:val="24"/>
          <w:szCs w:val="46"/>
          <w:rtl/>
        </w:rPr>
      </w:pPr>
    </w:p>
    <w:p w14:paraId="4FD1729A" w14:textId="736B35C5" w:rsidR="00EF2026" w:rsidRPr="005B1556" w:rsidRDefault="005B1556" w:rsidP="005B1556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jc w:val="both"/>
        <w:rPr>
          <w:rFonts w:ascii="Times New Roman" w:hAnsi="Times New Roman" w:cs="B Nazanin"/>
          <w:bCs/>
          <w:sz w:val="32"/>
          <w:szCs w:val="32"/>
          <w:rtl/>
        </w:rPr>
      </w:pPr>
      <w:r>
        <w:rPr>
          <w:rFonts w:ascii="Times New Roman" w:hAnsi="Times New Roman" w:cs="B Nazanin" w:hint="cs"/>
          <w:bCs/>
          <w:sz w:val="32"/>
          <w:szCs w:val="32"/>
          <w:rtl/>
        </w:rPr>
        <w:t xml:space="preserve">همانطور که مطلع هستید، در برنامه استراتژیک مرکز، استراتژیهای مورد انتظار برای رسیدن به اهداف مرکز تا 1404، تدوین شده است. </w:t>
      </w:r>
      <w:r w:rsidRPr="005B1556">
        <w:rPr>
          <w:rFonts w:ascii="Times New Roman" w:hAnsi="Times New Roman" w:cs="B Nazanin" w:hint="cs"/>
          <w:bCs/>
          <w:sz w:val="32"/>
          <w:szCs w:val="32"/>
          <w:rtl/>
        </w:rPr>
        <w:t>در این قسمت، ابتدا استراتژیهای مرتبط با واحد خود مذکور در برنامه استراتژیک مرکز را وارد و سپس بر اساس در جداول مربوط به صفحات بعدی، برای هر استراتژی برنامه عملیاتی مربوطه تا آخر سال 140</w:t>
      </w:r>
      <w:r w:rsidR="00465832">
        <w:rPr>
          <w:rFonts w:ascii="Times New Roman" w:hAnsi="Times New Roman" w:cs="B Nazanin" w:hint="cs"/>
          <w:bCs/>
          <w:sz w:val="32"/>
          <w:szCs w:val="32"/>
          <w:rtl/>
        </w:rPr>
        <w:t>4</w:t>
      </w:r>
      <w:r w:rsidRPr="005B1556">
        <w:rPr>
          <w:rFonts w:ascii="Times New Roman" w:hAnsi="Times New Roman" w:cs="B Nazanin" w:hint="cs"/>
          <w:bCs/>
          <w:sz w:val="32"/>
          <w:szCs w:val="32"/>
          <w:rtl/>
        </w:rPr>
        <w:t xml:space="preserve"> را طراحی نمایید.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0960"/>
      </w:tblGrid>
      <w:tr w:rsidR="005B1556" w:rsidRPr="000138C5" w14:paraId="5508D68C" w14:textId="77777777" w:rsidTr="000138C5">
        <w:tc>
          <w:tcPr>
            <w:tcW w:w="1278" w:type="dxa"/>
          </w:tcPr>
          <w:p w14:paraId="31265683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Titr"/>
                <w:b/>
                <w:sz w:val="36"/>
                <w:szCs w:val="36"/>
                <w:rtl/>
              </w:rPr>
            </w:pPr>
            <w:r w:rsidRPr="000138C5">
              <w:rPr>
                <w:rFonts w:ascii="Times New Roman" w:hAnsi="Times New Roman" w:cs="B Titr" w:hint="cs"/>
                <w:b/>
                <w:sz w:val="36"/>
                <w:szCs w:val="36"/>
                <w:rtl/>
              </w:rPr>
              <w:t>ردیف</w:t>
            </w:r>
          </w:p>
        </w:tc>
        <w:tc>
          <w:tcPr>
            <w:tcW w:w="11178" w:type="dxa"/>
          </w:tcPr>
          <w:p w14:paraId="26D1ADE4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Titr"/>
                <w:b/>
                <w:sz w:val="36"/>
                <w:szCs w:val="36"/>
                <w:rtl/>
              </w:rPr>
            </w:pPr>
            <w:r w:rsidRPr="000138C5">
              <w:rPr>
                <w:rFonts w:ascii="Times New Roman" w:hAnsi="Times New Roman" w:cs="B Titr" w:hint="cs"/>
                <w:b/>
                <w:sz w:val="36"/>
                <w:szCs w:val="36"/>
                <w:rtl/>
              </w:rPr>
              <w:t>استراتژی</w:t>
            </w:r>
          </w:p>
        </w:tc>
      </w:tr>
      <w:tr w:rsidR="005B1556" w:rsidRPr="000138C5" w14:paraId="6B2664AD" w14:textId="77777777" w:rsidTr="000138C5">
        <w:tc>
          <w:tcPr>
            <w:tcW w:w="1278" w:type="dxa"/>
          </w:tcPr>
          <w:p w14:paraId="4F1BA714" w14:textId="1EAD3B2C" w:rsidR="005B1556" w:rsidRPr="000138C5" w:rsidRDefault="00087A6F" w:rsidP="00087A6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rtl/>
                <w:lang w:bidi="fa-IR"/>
              </w:rPr>
            </w:pPr>
            <w:r>
              <w:rPr>
                <w:rFonts w:ascii="Times New Roman" w:hAnsi="Times New Roman" w:hint="cs"/>
                <w:b/>
                <w:sz w:val="48"/>
                <w:szCs w:val="48"/>
                <w:rtl/>
                <w:lang w:bidi="fa-IR"/>
              </w:rPr>
              <w:t>1</w:t>
            </w:r>
          </w:p>
        </w:tc>
        <w:tc>
          <w:tcPr>
            <w:tcW w:w="11178" w:type="dxa"/>
          </w:tcPr>
          <w:p w14:paraId="72E58B85" w14:textId="5BEDEC3A" w:rsidR="005B1556" w:rsidRPr="00087A6F" w:rsidRDefault="009A06FF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Mitra"/>
                <w:b/>
                <w:sz w:val="48"/>
                <w:szCs w:val="48"/>
                <w:rtl/>
              </w:rPr>
            </w:pPr>
            <w:r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>تهیه تک برگ آموزش پزشکی ( تاپ) با هدف افزایش توانمندی های اساتید در حیطه آموزش، یاددهی و یادگیری و ارزشیابی</w:t>
            </w:r>
          </w:p>
        </w:tc>
      </w:tr>
      <w:tr w:rsidR="005B1556" w:rsidRPr="000138C5" w14:paraId="5D389908" w14:textId="77777777" w:rsidTr="000138C5">
        <w:tc>
          <w:tcPr>
            <w:tcW w:w="1278" w:type="dxa"/>
          </w:tcPr>
          <w:p w14:paraId="3AF12853" w14:textId="76C3D4AF" w:rsidR="005B1556" w:rsidRPr="000138C5" w:rsidRDefault="00087A6F" w:rsidP="00087A6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  <w:r>
              <w:rPr>
                <w:rFonts w:ascii="Times New Roman" w:hAnsi="Times New Roman" w:hint="cs"/>
                <w:b/>
                <w:sz w:val="48"/>
                <w:szCs w:val="48"/>
                <w:rtl/>
              </w:rPr>
              <w:t>2</w:t>
            </w:r>
          </w:p>
        </w:tc>
        <w:tc>
          <w:tcPr>
            <w:tcW w:w="11178" w:type="dxa"/>
          </w:tcPr>
          <w:p w14:paraId="50A4CC25" w14:textId="0062ECA6" w:rsidR="005B1556" w:rsidRPr="00087A6F" w:rsidRDefault="009A06FF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Mitra"/>
                <w:b/>
                <w:sz w:val="48"/>
                <w:szCs w:val="48"/>
                <w:rtl/>
              </w:rPr>
            </w:pPr>
            <w:r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 xml:space="preserve">کمک به تهیه و تدوین </w:t>
            </w:r>
            <w:r w:rsidR="00465832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>پادکست آموزشی</w:t>
            </w:r>
          </w:p>
        </w:tc>
      </w:tr>
      <w:tr w:rsidR="005B1556" w:rsidRPr="000138C5" w14:paraId="511F5248" w14:textId="77777777" w:rsidTr="000138C5">
        <w:tc>
          <w:tcPr>
            <w:tcW w:w="1278" w:type="dxa"/>
          </w:tcPr>
          <w:p w14:paraId="5F53AFD5" w14:textId="51C32546" w:rsidR="005B1556" w:rsidRPr="000138C5" w:rsidRDefault="00087A6F" w:rsidP="00087A6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  <w:r>
              <w:rPr>
                <w:rFonts w:ascii="Times New Roman" w:hAnsi="Times New Roman" w:hint="cs"/>
                <w:b/>
                <w:sz w:val="48"/>
                <w:szCs w:val="48"/>
                <w:rtl/>
              </w:rPr>
              <w:t>3</w:t>
            </w:r>
          </w:p>
        </w:tc>
        <w:tc>
          <w:tcPr>
            <w:tcW w:w="11178" w:type="dxa"/>
          </w:tcPr>
          <w:p w14:paraId="288D55BF" w14:textId="6E18E50A" w:rsidR="005B1556" w:rsidRPr="00087A6F" w:rsidRDefault="00087A6F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Mitra"/>
                <w:b/>
                <w:sz w:val="48"/>
                <w:szCs w:val="48"/>
                <w:rtl/>
              </w:rPr>
            </w:pPr>
            <w:r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>گردآوری و جمع آوری مطالب و تجربیات جدید آموزشی از دانشگاه ها و مراکز برتر جهان و در اختیار قرار دادن مطالب به روز به اساتید</w:t>
            </w:r>
          </w:p>
        </w:tc>
      </w:tr>
      <w:tr w:rsidR="005B1556" w:rsidRPr="000138C5" w14:paraId="227C193E" w14:textId="77777777" w:rsidTr="000138C5">
        <w:tc>
          <w:tcPr>
            <w:tcW w:w="1278" w:type="dxa"/>
          </w:tcPr>
          <w:p w14:paraId="39A48274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  <w:tc>
          <w:tcPr>
            <w:tcW w:w="11178" w:type="dxa"/>
          </w:tcPr>
          <w:p w14:paraId="772D5E00" w14:textId="29116775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</w:tr>
      <w:tr w:rsidR="005B1556" w:rsidRPr="000138C5" w14:paraId="0F493B52" w14:textId="77777777" w:rsidTr="000138C5">
        <w:tc>
          <w:tcPr>
            <w:tcW w:w="1278" w:type="dxa"/>
          </w:tcPr>
          <w:p w14:paraId="0DE12117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  <w:tc>
          <w:tcPr>
            <w:tcW w:w="11178" w:type="dxa"/>
          </w:tcPr>
          <w:p w14:paraId="10BF205D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</w:tr>
      <w:tr w:rsidR="005B1556" w:rsidRPr="000138C5" w14:paraId="15C7AE6B" w14:textId="77777777" w:rsidTr="000138C5">
        <w:tc>
          <w:tcPr>
            <w:tcW w:w="1278" w:type="dxa"/>
          </w:tcPr>
          <w:p w14:paraId="077580B9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  <w:tc>
          <w:tcPr>
            <w:tcW w:w="11178" w:type="dxa"/>
          </w:tcPr>
          <w:p w14:paraId="41D7FB12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</w:tr>
      <w:tr w:rsidR="005B1556" w:rsidRPr="000138C5" w14:paraId="0FD8796B" w14:textId="77777777" w:rsidTr="000138C5">
        <w:tc>
          <w:tcPr>
            <w:tcW w:w="1278" w:type="dxa"/>
          </w:tcPr>
          <w:p w14:paraId="287B0049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  <w:tc>
          <w:tcPr>
            <w:tcW w:w="11178" w:type="dxa"/>
          </w:tcPr>
          <w:p w14:paraId="11C6B9F4" w14:textId="77777777" w:rsidR="005B1556" w:rsidRPr="000138C5" w:rsidRDefault="005B1556" w:rsidP="000138C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rtl/>
              </w:rPr>
            </w:pPr>
          </w:p>
        </w:tc>
      </w:tr>
    </w:tbl>
    <w:p w14:paraId="7EB6C50D" w14:textId="77777777" w:rsidR="00A41256" w:rsidRPr="005B1556" w:rsidRDefault="00A41256" w:rsidP="005B1556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="Times New Roman" w:hAnsi="Times New Roman"/>
          <w:b/>
          <w:sz w:val="48"/>
          <w:szCs w:val="48"/>
          <w:rtl/>
        </w:rPr>
      </w:pPr>
    </w:p>
    <w:p w14:paraId="44B272FE" w14:textId="77777777" w:rsidR="00A41256" w:rsidRPr="00FF766E" w:rsidRDefault="00A41256" w:rsidP="005B1556">
      <w:pPr>
        <w:widowControl w:val="0"/>
        <w:overflowPunct w:val="0"/>
        <w:autoSpaceDE w:val="0"/>
        <w:autoSpaceDN w:val="0"/>
        <w:bidi/>
        <w:adjustRightInd w:val="0"/>
        <w:spacing w:after="0" w:line="473" w:lineRule="auto"/>
        <w:rPr>
          <w:rFonts w:ascii="Times New Roman" w:hAnsi="Times New Roman"/>
          <w:bCs/>
          <w:sz w:val="24"/>
          <w:szCs w:val="46"/>
          <w:rtl/>
        </w:rPr>
      </w:pPr>
    </w:p>
    <w:p w14:paraId="0CF24A13" w14:textId="77777777" w:rsidR="005B1556" w:rsidRDefault="005B1556" w:rsidP="005B1556">
      <w:pPr>
        <w:widowControl w:val="0"/>
        <w:autoSpaceDE w:val="0"/>
        <w:autoSpaceDN w:val="0"/>
        <w:bidi/>
        <w:adjustRightInd w:val="0"/>
        <w:spacing w:after="0" w:line="240" w:lineRule="auto"/>
      </w:pPr>
    </w:p>
    <w:tbl>
      <w:tblPr>
        <w:tblpPr w:leftFromText="180" w:rightFromText="180" w:vertAnchor="page" w:horzAnchor="margin" w:tblpXSpec="right" w:tblpY="2386"/>
        <w:bidiVisual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32"/>
        <w:gridCol w:w="1350"/>
        <w:gridCol w:w="1170"/>
        <w:gridCol w:w="3094"/>
        <w:gridCol w:w="1710"/>
        <w:gridCol w:w="1350"/>
        <w:gridCol w:w="1080"/>
      </w:tblGrid>
      <w:tr w:rsidR="00490D9F" w:rsidRPr="00016E31" w14:paraId="01F9934C" w14:textId="77777777" w:rsidTr="007B4A1A">
        <w:trPr>
          <w:cantSplit/>
          <w:trHeight w:val="1134"/>
        </w:trPr>
        <w:tc>
          <w:tcPr>
            <w:tcW w:w="13680" w:type="dxa"/>
            <w:gridSpan w:val="8"/>
            <w:vAlign w:val="center"/>
          </w:tcPr>
          <w:p w14:paraId="46107F89" w14:textId="25DFDE1E" w:rsidR="00490D9F" w:rsidRPr="00087A6F" w:rsidRDefault="00490D9F" w:rsidP="005B1556">
            <w:pPr>
              <w:bidi/>
              <w:spacing w:after="0" w:line="240" w:lineRule="auto"/>
              <w:rPr>
                <w:rFonts w:ascii="Times New Roman" w:hAnsi="Times New Roman" w:cs="B Mitra"/>
                <w:bCs/>
                <w:sz w:val="28"/>
                <w:szCs w:val="28"/>
                <w:rtl/>
              </w:rPr>
            </w:pPr>
            <w:r w:rsidRPr="00087A6F">
              <w:rPr>
                <w:rFonts w:ascii="Times New Roman" w:hAnsi="Times New Roman" w:cs="B Mitra"/>
                <w:bCs/>
                <w:sz w:val="28"/>
                <w:szCs w:val="28"/>
                <w:rtl/>
              </w:rPr>
              <w:lastRenderedPageBreak/>
              <w:t xml:space="preserve">عنوان </w:t>
            </w:r>
            <w:r w:rsidRPr="00087A6F">
              <w:rPr>
                <w:rFonts w:ascii="Times New Roman" w:hAnsi="Times New Roman" w:cs="B Mitra" w:hint="cs"/>
                <w:bCs/>
                <w:sz w:val="28"/>
                <w:szCs w:val="28"/>
                <w:rtl/>
              </w:rPr>
              <w:t>استراتژی</w:t>
            </w:r>
            <w:r w:rsidRPr="00087A6F">
              <w:rPr>
                <w:rFonts w:ascii="Times New Roman" w:hAnsi="Times New Roman" w:cs="B Mitra"/>
                <w:bCs/>
                <w:sz w:val="28"/>
                <w:szCs w:val="28"/>
                <w:rtl/>
              </w:rPr>
              <w:t>:</w:t>
            </w:r>
            <w:r w:rsidR="009A06FF"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 xml:space="preserve"> تهیه تک برگ آموزش پزشکی ( تاپ) با هدف افزایش توانمندی های اساتید در حیطه آموزش، یاددهی و یادگیری و ارزشیابی</w:t>
            </w:r>
          </w:p>
        </w:tc>
      </w:tr>
      <w:tr w:rsidR="00490D9F" w:rsidRPr="00016E31" w14:paraId="327197AB" w14:textId="77777777" w:rsidTr="00490D9F">
        <w:trPr>
          <w:trHeight w:val="452"/>
        </w:trPr>
        <w:tc>
          <w:tcPr>
            <w:tcW w:w="594" w:type="dxa"/>
            <w:vMerge w:val="restart"/>
            <w:textDirection w:val="tbRl"/>
            <w:vAlign w:val="center"/>
          </w:tcPr>
          <w:p w14:paraId="5E948CFF" w14:textId="77777777" w:rsidR="00490D9F" w:rsidRPr="00016E31" w:rsidRDefault="00490D9F" w:rsidP="000138C5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32" w:type="dxa"/>
            <w:vMerge w:val="restart"/>
            <w:vAlign w:val="center"/>
          </w:tcPr>
          <w:p w14:paraId="03F1E9EF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</w:t>
            </w:r>
          </w:p>
        </w:tc>
        <w:tc>
          <w:tcPr>
            <w:tcW w:w="2520" w:type="dxa"/>
            <w:gridSpan w:val="2"/>
            <w:vAlign w:val="center"/>
          </w:tcPr>
          <w:p w14:paraId="72A83164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ماهیت زمانی اقدام</w:t>
            </w:r>
          </w:p>
        </w:tc>
        <w:tc>
          <w:tcPr>
            <w:tcW w:w="3094" w:type="dxa"/>
            <w:vMerge w:val="restart"/>
            <w:vAlign w:val="center"/>
          </w:tcPr>
          <w:p w14:paraId="397BB2AE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آغاز</w:t>
            </w: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زمان اتمام</w:t>
            </w:r>
          </w:p>
        </w:tc>
        <w:tc>
          <w:tcPr>
            <w:tcW w:w="1710" w:type="dxa"/>
            <w:vMerge w:val="restart"/>
            <w:vAlign w:val="center"/>
          </w:tcPr>
          <w:p w14:paraId="59827FAC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پایش</w:t>
            </w:r>
          </w:p>
        </w:tc>
        <w:tc>
          <w:tcPr>
            <w:tcW w:w="1350" w:type="dxa"/>
            <w:vMerge w:val="restart"/>
            <w:vAlign w:val="center"/>
          </w:tcPr>
          <w:p w14:paraId="7E68C7BE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پیشرفت</w:t>
            </w:r>
          </w:p>
        </w:tc>
        <w:tc>
          <w:tcPr>
            <w:tcW w:w="1080" w:type="dxa"/>
            <w:vMerge w:val="restart"/>
          </w:tcPr>
          <w:p w14:paraId="14C3B132" w14:textId="77777777" w:rsidR="00490D9F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انطباق</w:t>
            </w:r>
          </w:p>
        </w:tc>
      </w:tr>
      <w:tr w:rsidR="00490D9F" w:rsidRPr="00016E31" w14:paraId="6B8B518A" w14:textId="77777777" w:rsidTr="00490D9F">
        <w:trPr>
          <w:trHeight w:val="424"/>
        </w:trPr>
        <w:tc>
          <w:tcPr>
            <w:tcW w:w="594" w:type="dxa"/>
            <w:vMerge/>
            <w:vAlign w:val="center"/>
          </w:tcPr>
          <w:p w14:paraId="4AD4400E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2" w:type="dxa"/>
            <w:vMerge/>
            <w:vAlign w:val="center"/>
          </w:tcPr>
          <w:p w14:paraId="4BAA371F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5C117887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مستمر</w:t>
            </w:r>
          </w:p>
        </w:tc>
        <w:tc>
          <w:tcPr>
            <w:tcW w:w="1170" w:type="dxa"/>
            <w:vAlign w:val="center"/>
          </w:tcPr>
          <w:p w14:paraId="2549ABD6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مقطعی</w:t>
            </w:r>
          </w:p>
        </w:tc>
        <w:tc>
          <w:tcPr>
            <w:tcW w:w="3094" w:type="dxa"/>
            <w:vMerge/>
            <w:vAlign w:val="center"/>
          </w:tcPr>
          <w:p w14:paraId="1651ED96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14:paraId="601459D9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07C7C92E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167D9A0B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11F4427F" w14:textId="77777777" w:rsidTr="00490D9F">
        <w:trPr>
          <w:trHeight w:val="530"/>
        </w:trPr>
        <w:tc>
          <w:tcPr>
            <w:tcW w:w="594" w:type="dxa"/>
            <w:vAlign w:val="center"/>
          </w:tcPr>
          <w:p w14:paraId="5AC40827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32" w:type="dxa"/>
            <w:vAlign w:val="center"/>
          </w:tcPr>
          <w:p w14:paraId="2D79A519" w14:textId="3CAD5869" w:rsidR="00490D9F" w:rsidRPr="00016E31" w:rsidRDefault="009A06FF" w:rsidP="000138C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فراخوان برای تهیه تاپ از اساتید و تجربیات آن ها</w:t>
            </w:r>
          </w:p>
        </w:tc>
        <w:tc>
          <w:tcPr>
            <w:tcW w:w="1350" w:type="dxa"/>
            <w:vAlign w:val="center"/>
          </w:tcPr>
          <w:p w14:paraId="2EBF7D42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03352A44" w14:textId="289F4114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29A32BA6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73CE5AF1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83C603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5041AC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90D9F" w:rsidRPr="00016E31" w14:paraId="4024FB36" w14:textId="77777777" w:rsidTr="00490D9F">
        <w:trPr>
          <w:trHeight w:val="530"/>
        </w:trPr>
        <w:tc>
          <w:tcPr>
            <w:tcW w:w="594" w:type="dxa"/>
            <w:vAlign w:val="center"/>
          </w:tcPr>
          <w:p w14:paraId="62A7C1E6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32" w:type="dxa"/>
            <w:vAlign w:val="center"/>
          </w:tcPr>
          <w:p w14:paraId="58C6847F" w14:textId="14F07F95" w:rsidR="00490D9F" w:rsidRPr="00016E31" w:rsidRDefault="009A06FF" w:rsidP="000138C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تماس با اساتید داوطلب</w:t>
            </w:r>
          </w:p>
        </w:tc>
        <w:tc>
          <w:tcPr>
            <w:tcW w:w="1350" w:type="dxa"/>
            <w:vAlign w:val="center"/>
          </w:tcPr>
          <w:p w14:paraId="52D5E436" w14:textId="0090700A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72A0D0EB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1E7BB764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B374016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A24DC7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8EB791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90D9F" w:rsidRPr="00016E31" w14:paraId="05D7D5F2" w14:textId="77777777" w:rsidTr="00490D9F">
        <w:trPr>
          <w:trHeight w:val="530"/>
        </w:trPr>
        <w:tc>
          <w:tcPr>
            <w:tcW w:w="594" w:type="dxa"/>
            <w:vAlign w:val="center"/>
          </w:tcPr>
          <w:p w14:paraId="65C60FAC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32" w:type="dxa"/>
            <w:vAlign w:val="center"/>
          </w:tcPr>
          <w:p w14:paraId="7A541724" w14:textId="1E7FC292" w:rsidR="00490D9F" w:rsidRPr="00016E31" w:rsidRDefault="009A06FF" w:rsidP="000138C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گرفتن مطالب</w:t>
            </w:r>
          </w:p>
        </w:tc>
        <w:tc>
          <w:tcPr>
            <w:tcW w:w="1350" w:type="dxa"/>
            <w:vAlign w:val="center"/>
          </w:tcPr>
          <w:p w14:paraId="0708C23B" w14:textId="4026E5F5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7610188A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628A4E6E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6EEFCC2B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0787148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79E7AC0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2015A1DF" w14:textId="77777777" w:rsidTr="00490D9F">
        <w:trPr>
          <w:trHeight w:val="530"/>
        </w:trPr>
        <w:tc>
          <w:tcPr>
            <w:tcW w:w="594" w:type="dxa"/>
            <w:vAlign w:val="center"/>
          </w:tcPr>
          <w:p w14:paraId="44375AC0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32" w:type="dxa"/>
            <w:vAlign w:val="center"/>
          </w:tcPr>
          <w:p w14:paraId="1AA151EE" w14:textId="66E6A352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 مطلب و تایید آن</w:t>
            </w:r>
          </w:p>
        </w:tc>
        <w:tc>
          <w:tcPr>
            <w:tcW w:w="1350" w:type="dxa"/>
            <w:vAlign w:val="center"/>
          </w:tcPr>
          <w:p w14:paraId="39D0CEE9" w14:textId="2F50B5EF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1A9E8402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4E3AFF84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8694D09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ABD2332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4FBEF3D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701C4AD8" w14:textId="77777777" w:rsidTr="00490D9F">
        <w:trPr>
          <w:trHeight w:val="530"/>
        </w:trPr>
        <w:tc>
          <w:tcPr>
            <w:tcW w:w="594" w:type="dxa"/>
            <w:vAlign w:val="center"/>
          </w:tcPr>
          <w:p w14:paraId="78EFB004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32" w:type="dxa"/>
            <w:vAlign w:val="center"/>
          </w:tcPr>
          <w:p w14:paraId="1E4078A6" w14:textId="30B2FBA1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 دادن مطالب در فرمت تاپ</w:t>
            </w:r>
          </w:p>
        </w:tc>
        <w:tc>
          <w:tcPr>
            <w:tcW w:w="1350" w:type="dxa"/>
            <w:vAlign w:val="center"/>
          </w:tcPr>
          <w:p w14:paraId="2A614110" w14:textId="46604D2B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7009C499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41C80DDB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32C8502B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9B851A5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F21007B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31ECBDC4" w14:textId="77777777" w:rsidTr="00490D9F">
        <w:trPr>
          <w:trHeight w:val="539"/>
        </w:trPr>
        <w:tc>
          <w:tcPr>
            <w:tcW w:w="594" w:type="dxa"/>
            <w:vAlign w:val="center"/>
          </w:tcPr>
          <w:p w14:paraId="08702A59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32" w:type="dxa"/>
            <w:vAlign w:val="center"/>
          </w:tcPr>
          <w:p w14:paraId="52153EC5" w14:textId="3C6FD085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بارگذاری تاپ آن در سایت </w:t>
            </w:r>
          </w:p>
        </w:tc>
        <w:tc>
          <w:tcPr>
            <w:tcW w:w="1350" w:type="dxa"/>
            <w:vAlign w:val="center"/>
          </w:tcPr>
          <w:p w14:paraId="1415EC60" w14:textId="777D3F10" w:rsidR="00490D9F" w:rsidRPr="00016E31" w:rsidRDefault="009A06F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2819EC6D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058FEB5E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7D45197C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EEFADEB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BF00496" w14:textId="77777777" w:rsidR="00490D9F" w:rsidRPr="00016E31" w:rsidRDefault="00490D9F" w:rsidP="000138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38E8C9" w14:textId="77777777" w:rsidR="005B1556" w:rsidRDefault="005B1556">
      <w:pPr>
        <w:bidi/>
        <w:rPr>
          <w:rtl/>
        </w:rPr>
      </w:pPr>
    </w:p>
    <w:p w14:paraId="3C474607" w14:textId="77777777" w:rsidR="00490D9F" w:rsidRDefault="005B1556">
      <w:pPr>
        <w:bidi/>
      </w:pPr>
      <w:r>
        <w:rPr>
          <w:rtl/>
        </w:rPr>
        <w:br w:type="page"/>
      </w:r>
    </w:p>
    <w:tbl>
      <w:tblPr>
        <w:tblpPr w:leftFromText="180" w:rightFromText="180" w:vertAnchor="page" w:horzAnchor="margin" w:tblpXSpec="right" w:tblpY="2386"/>
        <w:bidiVisual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32"/>
        <w:gridCol w:w="1350"/>
        <w:gridCol w:w="1170"/>
        <w:gridCol w:w="3094"/>
        <w:gridCol w:w="1710"/>
        <w:gridCol w:w="1350"/>
        <w:gridCol w:w="1080"/>
      </w:tblGrid>
      <w:tr w:rsidR="00490D9F" w:rsidRPr="00016E31" w14:paraId="2DC77011" w14:textId="77777777" w:rsidTr="007B4A1A">
        <w:trPr>
          <w:cantSplit/>
          <w:trHeight w:val="1134"/>
        </w:trPr>
        <w:tc>
          <w:tcPr>
            <w:tcW w:w="13680" w:type="dxa"/>
            <w:gridSpan w:val="8"/>
            <w:vAlign w:val="center"/>
          </w:tcPr>
          <w:p w14:paraId="155660AC" w14:textId="7B690180" w:rsidR="00490D9F" w:rsidRPr="005B1556" w:rsidRDefault="00490D9F" w:rsidP="007B4A1A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8"/>
                <w:szCs w:val="28"/>
                <w:rtl/>
              </w:rPr>
            </w:pPr>
            <w:r w:rsidRPr="005B1556">
              <w:rPr>
                <w:rFonts w:ascii="Times New Roman" w:hAnsi="Times New Roman" w:cs="B Titr"/>
                <w:bCs/>
                <w:sz w:val="28"/>
                <w:szCs w:val="28"/>
                <w:rtl/>
              </w:rPr>
              <w:lastRenderedPageBreak/>
              <w:t xml:space="preserve">عنوان </w:t>
            </w:r>
            <w:r>
              <w:rPr>
                <w:rFonts w:ascii="Times New Roman" w:hAnsi="Times New Roman" w:cs="B Titr" w:hint="cs"/>
                <w:bCs/>
                <w:sz w:val="28"/>
                <w:szCs w:val="28"/>
                <w:rtl/>
              </w:rPr>
              <w:t>استراتژی</w:t>
            </w:r>
            <w:r w:rsidRPr="005B1556">
              <w:rPr>
                <w:rFonts w:ascii="Times New Roman" w:hAnsi="Times New Roman" w:cs="B Titr"/>
                <w:bCs/>
                <w:sz w:val="28"/>
                <w:szCs w:val="28"/>
                <w:rtl/>
              </w:rPr>
              <w:t>:</w:t>
            </w:r>
            <w:r w:rsidR="009A06FF">
              <w:rPr>
                <w:rFonts w:ascii="Times New Roman" w:hAnsi="Times New Roman" w:hint="cs"/>
                <w:b/>
                <w:sz w:val="48"/>
                <w:szCs w:val="48"/>
                <w:rtl/>
              </w:rPr>
              <w:t xml:space="preserve"> </w:t>
            </w:r>
            <w:r w:rsidR="009A06FF"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 xml:space="preserve">کمک به تهیه و تدوین </w:t>
            </w:r>
            <w:r w:rsidR="00465832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>پادکست</w:t>
            </w:r>
            <w:r w:rsidR="009A06FF"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 xml:space="preserve"> آموزشی</w:t>
            </w:r>
          </w:p>
        </w:tc>
      </w:tr>
      <w:tr w:rsidR="00490D9F" w:rsidRPr="00016E31" w14:paraId="19D1DE12" w14:textId="77777777" w:rsidTr="007B4A1A">
        <w:trPr>
          <w:trHeight w:val="452"/>
        </w:trPr>
        <w:tc>
          <w:tcPr>
            <w:tcW w:w="594" w:type="dxa"/>
            <w:vMerge w:val="restart"/>
            <w:textDirection w:val="tbRl"/>
            <w:vAlign w:val="center"/>
          </w:tcPr>
          <w:p w14:paraId="5722FDE3" w14:textId="77777777" w:rsidR="00490D9F" w:rsidRPr="00016E31" w:rsidRDefault="00490D9F" w:rsidP="007B4A1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32" w:type="dxa"/>
            <w:vMerge w:val="restart"/>
            <w:vAlign w:val="center"/>
          </w:tcPr>
          <w:p w14:paraId="7472D2C4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</w:t>
            </w:r>
          </w:p>
        </w:tc>
        <w:tc>
          <w:tcPr>
            <w:tcW w:w="2520" w:type="dxa"/>
            <w:gridSpan w:val="2"/>
            <w:vAlign w:val="center"/>
          </w:tcPr>
          <w:p w14:paraId="740C993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ماهیت زمانی اقدام</w:t>
            </w:r>
          </w:p>
        </w:tc>
        <w:tc>
          <w:tcPr>
            <w:tcW w:w="3094" w:type="dxa"/>
            <w:vMerge w:val="restart"/>
            <w:vAlign w:val="center"/>
          </w:tcPr>
          <w:p w14:paraId="225EE877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آغاز</w:t>
            </w: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زمان اتمام</w:t>
            </w:r>
          </w:p>
        </w:tc>
        <w:tc>
          <w:tcPr>
            <w:tcW w:w="1710" w:type="dxa"/>
            <w:vMerge w:val="restart"/>
            <w:vAlign w:val="center"/>
          </w:tcPr>
          <w:p w14:paraId="2E08DF1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پایش</w:t>
            </w:r>
          </w:p>
        </w:tc>
        <w:tc>
          <w:tcPr>
            <w:tcW w:w="1350" w:type="dxa"/>
            <w:vMerge w:val="restart"/>
            <w:vAlign w:val="center"/>
          </w:tcPr>
          <w:p w14:paraId="2563689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پیشرفت</w:t>
            </w:r>
          </w:p>
        </w:tc>
        <w:tc>
          <w:tcPr>
            <w:tcW w:w="1080" w:type="dxa"/>
            <w:vMerge w:val="restart"/>
          </w:tcPr>
          <w:p w14:paraId="71B076FE" w14:textId="77777777" w:rsidR="00490D9F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انطباق</w:t>
            </w:r>
          </w:p>
        </w:tc>
      </w:tr>
      <w:tr w:rsidR="00490D9F" w:rsidRPr="00016E31" w14:paraId="0A3A9A56" w14:textId="77777777" w:rsidTr="007B4A1A">
        <w:trPr>
          <w:trHeight w:val="424"/>
        </w:trPr>
        <w:tc>
          <w:tcPr>
            <w:tcW w:w="594" w:type="dxa"/>
            <w:vMerge/>
            <w:vAlign w:val="center"/>
          </w:tcPr>
          <w:p w14:paraId="23410C51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2" w:type="dxa"/>
            <w:vMerge/>
            <w:vAlign w:val="center"/>
          </w:tcPr>
          <w:p w14:paraId="1182469C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4DDB9794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مستمر</w:t>
            </w:r>
          </w:p>
        </w:tc>
        <w:tc>
          <w:tcPr>
            <w:tcW w:w="1170" w:type="dxa"/>
            <w:vAlign w:val="center"/>
          </w:tcPr>
          <w:p w14:paraId="7C52D87C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مقطعی</w:t>
            </w:r>
          </w:p>
        </w:tc>
        <w:tc>
          <w:tcPr>
            <w:tcW w:w="3094" w:type="dxa"/>
            <w:vMerge/>
            <w:vAlign w:val="center"/>
          </w:tcPr>
          <w:p w14:paraId="11481771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14:paraId="15B8106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515A5520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1180835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4B9F0F4B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053F9BE7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32" w:type="dxa"/>
            <w:vAlign w:val="center"/>
          </w:tcPr>
          <w:p w14:paraId="744CAB68" w14:textId="18777D68" w:rsidR="00490D9F" w:rsidRPr="00016E31" w:rsidRDefault="009A06FF" w:rsidP="007B4A1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راهنمایی اساتید برای تدوین </w:t>
            </w:r>
            <w:r w:rsidR="0046583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پادکست</w:t>
            </w:r>
          </w:p>
        </w:tc>
        <w:tc>
          <w:tcPr>
            <w:tcW w:w="1350" w:type="dxa"/>
            <w:vAlign w:val="center"/>
          </w:tcPr>
          <w:p w14:paraId="3C58A15A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2F32DB2E" w14:textId="79E50EA1" w:rsidR="00490D9F" w:rsidRPr="00016E31" w:rsidRDefault="00087A6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4D0F3340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5B2DF94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C159F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A4F02F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90D9F" w:rsidRPr="00016E31" w14:paraId="40ABE37B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301A9061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32" w:type="dxa"/>
            <w:vAlign w:val="center"/>
          </w:tcPr>
          <w:p w14:paraId="0621B4CE" w14:textId="3AAE391C" w:rsidR="00490D9F" w:rsidRPr="00016E31" w:rsidRDefault="009A06FF" w:rsidP="007B4A1A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تایید مطالب در جلسات کمیته کتاب و مجله</w:t>
            </w:r>
          </w:p>
        </w:tc>
        <w:tc>
          <w:tcPr>
            <w:tcW w:w="1350" w:type="dxa"/>
            <w:vAlign w:val="center"/>
          </w:tcPr>
          <w:p w14:paraId="5621F4F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6FBF6F0F" w14:textId="636F380A" w:rsidR="00490D9F" w:rsidRPr="00016E31" w:rsidRDefault="00087A6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1E148FA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15D7E797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DC513E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2572A5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90D9F" w:rsidRPr="00016E31" w14:paraId="7C02A476" w14:textId="77777777" w:rsidTr="009A06FF">
        <w:trPr>
          <w:trHeight w:val="413"/>
        </w:trPr>
        <w:tc>
          <w:tcPr>
            <w:tcW w:w="594" w:type="dxa"/>
            <w:vAlign w:val="center"/>
          </w:tcPr>
          <w:p w14:paraId="1D42C0B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32" w:type="dxa"/>
            <w:vAlign w:val="center"/>
          </w:tcPr>
          <w:p w14:paraId="24E84749" w14:textId="04FD166F" w:rsidR="00490D9F" w:rsidRPr="00016E31" w:rsidRDefault="009A06FF" w:rsidP="007B4A1A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 مطالب</w:t>
            </w:r>
          </w:p>
        </w:tc>
        <w:tc>
          <w:tcPr>
            <w:tcW w:w="1350" w:type="dxa"/>
            <w:vAlign w:val="center"/>
          </w:tcPr>
          <w:p w14:paraId="7E037955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6652AC76" w14:textId="3CC5B3B8" w:rsidR="00490D9F" w:rsidRPr="00016E31" w:rsidRDefault="00087A6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0CAF0B01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3245DA90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3CDE9ECE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37F0C2B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5B31901F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0C6C30B7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32" w:type="dxa"/>
            <w:vAlign w:val="center"/>
          </w:tcPr>
          <w:p w14:paraId="2D959B0C" w14:textId="0D5104CD" w:rsidR="00490D9F" w:rsidRPr="00016E31" w:rsidRDefault="009A06FF" w:rsidP="009A06F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 گیری فرایند </w:t>
            </w:r>
            <w:r w:rsidR="004658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تائید و بررسی مطالب</w:t>
            </w:r>
          </w:p>
        </w:tc>
        <w:tc>
          <w:tcPr>
            <w:tcW w:w="1350" w:type="dxa"/>
            <w:vAlign w:val="center"/>
          </w:tcPr>
          <w:p w14:paraId="5F69E88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7D0AAD0D" w14:textId="078C7CC1" w:rsidR="00490D9F" w:rsidRPr="00016E31" w:rsidRDefault="00087A6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1D9DD16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A76EB54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F2ED4F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2AD3E0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21DF4F2C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1772DF9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32" w:type="dxa"/>
            <w:vAlign w:val="center"/>
          </w:tcPr>
          <w:p w14:paraId="2CF84DAB" w14:textId="4541724C" w:rsidR="00490D9F" w:rsidRPr="00016E31" w:rsidRDefault="00465832" w:rsidP="009A06F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ضیط فایل در استودیو</w:t>
            </w:r>
          </w:p>
        </w:tc>
        <w:tc>
          <w:tcPr>
            <w:tcW w:w="1350" w:type="dxa"/>
            <w:vAlign w:val="center"/>
          </w:tcPr>
          <w:p w14:paraId="4CC85A3C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3D3A83B8" w14:textId="339AA299" w:rsidR="00490D9F" w:rsidRPr="00016E31" w:rsidRDefault="00087A6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08DBEE1B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784A477D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4A583C4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CBCCBB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34C13632" w14:textId="77777777" w:rsidTr="007B4A1A">
        <w:trPr>
          <w:trHeight w:val="539"/>
        </w:trPr>
        <w:tc>
          <w:tcPr>
            <w:tcW w:w="594" w:type="dxa"/>
            <w:vAlign w:val="center"/>
          </w:tcPr>
          <w:p w14:paraId="0EED06DB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32" w:type="dxa"/>
            <w:vAlign w:val="center"/>
          </w:tcPr>
          <w:p w14:paraId="362CB80E" w14:textId="0B3F1B59" w:rsidR="00490D9F" w:rsidRPr="00016E31" w:rsidRDefault="00465832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ویرایش، اصلاح و انتشار آن</w:t>
            </w:r>
          </w:p>
        </w:tc>
        <w:tc>
          <w:tcPr>
            <w:tcW w:w="1350" w:type="dxa"/>
            <w:vAlign w:val="center"/>
          </w:tcPr>
          <w:p w14:paraId="6C9DC94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7C3F7A9C" w14:textId="4E5CA10C" w:rsidR="00490D9F" w:rsidRPr="00016E31" w:rsidRDefault="00087A6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2A4FC05D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509375D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41CB2F0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C09885E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348F0E8" w14:textId="77777777" w:rsidR="00490D9F" w:rsidRDefault="00490D9F">
      <w:pPr>
        <w:bidi/>
        <w:rPr>
          <w:rtl/>
        </w:rPr>
      </w:pPr>
    </w:p>
    <w:p w14:paraId="504EDED4" w14:textId="77777777" w:rsidR="00490D9F" w:rsidRDefault="00490D9F">
      <w:pPr>
        <w:bidi/>
      </w:pPr>
      <w:r>
        <w:rPr>
          <w:rtl/>
        </w:rPr>
        <w:br w:type="page"/>
      </w:r>
    </w:p>
    <w:tbl>
      <w:tblPr>
        <w:tblpPr w:leftFromText="180" w:rightFromText="180" w:vertAnchor="page" w:horzAnchor="margin" w:tblpXSpec="right" w:tblpY="2386"/>
        <w:bidiVisual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32"/>
        <w:gridCol w:w="1350"/>
        <w:gridCol w:w="1170"/>
        <w:gridCol w:w="3094"/>
        <w:gridCol w:w="1710"/>
        <w:gridCol w:w="1350"/>
        <w:gridCol w:w="1080"/>
      </w:tblGrid>
      <w:tr w:rsidR="00490D9F" w:rsidRPr="00016E31" w14:paraId="055E4394" w14:textId="77777777" w:rsidTr="007B4A1A">
        <w:trPr>
          <w:cantSplit/>
          <w:trHeight w:val="1134"/>
        </w:trPr>
        <w:tc>
          <w:tcPr>
            <w:tcW w:w="13680" w:type="dxa"/>
            <w:gridSpan w:val="8"/>
            <w:vAlign w:val="center"/>
          </w:tcPr>
          <w:p w14:paraId="7CC7503E" w14:textId="2308CCD9" w:rsidR="00490D9F" w:rsidRPr="005B1556" w:rsidRDefault="00490D9F" w:rsidP="007B4A1A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8"/>
                <w:szCs w:val="28"/>
                <w:rtl/>
              </w:rPr>
            </w:pPr>
            <w:r w:rsidRPr="005B1556">
              <w:rPr>
                <w:rFonts w:ascii="Times New Roman" w:hAnsi="Times New Roman" w:cs="B Titr"/>
                <w:bCs/>
                <w:sz w:val="28"/>
                <w:szCs w:val="28"/>
                <w:rtl/>
              </w:rPr>
              <w:lastRenderedPageBreak/>
              <w:t xml:space="preserve">عنوان </w:t>
            </w:r>
            <w:r>
              <w:rPr>
                <w:rFonts w:ascii="Times New Roman" w:hAnsi="Times New Roman" w:cs="B Titr" w:hint="cs"/>
                <w:bCs/>
                <w:sz w:val="28"/>
                <w:szCs w:val="28"/>
                <w:rtl/>
              </w:rPr>
              <w:t>استراتژی</w:t>
            </w:r>
            <w:r w:rsidRPr="005B1556">
              <w:rPr>
                <w:rFonts w:ascii="Times New Roman" w:hAnsi="Times New Roman" w:cs="B Titr"/>
                <w:bCs/>
                <w:sz w:val="28"/>
                <w:szCs w:val="28"/>
                <w:rtl/>
              </w:rPr>
              <w:t>:</w:t>
            </w:r>
            <w:r w:rsidR="00087A6F"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 xml:space="preserve"> گردآوری و جمع آوری مطالب و تجربیات جدید آموزشی از دانشگاه ها و مراکز</w:t>
            </w:r>
            <w:r w:rsidR="00087A6F">
              <w:rPr>
                <w:rFonts w:ascii="Times New Roman" w:hAnsi="Times New Roman" w:cs="B Mitra" w:hint="cs"/>
                <w:b/>
                <w:sz w:val="48"/>
                <w:szCs w:val="48"/>
                <w:rtl/>
                <w:lang w:bidi="fa-IR"/>
              </w:rPr>
              <w:t xml:space="preserve"> آموزشی</w:t>
            </w:r>
            <w:r w:rsidR="00087A6F" w:rsidRPr="00087A6F">
              <w:rPr>
                <w:rFonts w:ascii="Times New Roman" w:hAnsi="Times New Roman" w:cs="B Mitra" w:hint="cs"/>
                <w:b/>
                <w:sz w:val="48"/>
                <w:szCs w:val="48"/>
                <w:rtl/>
              </w:rPr>
              <w:t xml:space="preserve"> برتر جهان و در اختیار قرار دادن مطالب به روز به اساتید</w:t>
            </w:r>
          </w:p>
        </w:tc>
      </w:tr>
      <w:tr w:rsidR="00490D9F" w:rsidRPr="00016E31" w14:paraId="30379517" w14:textId="77777777" w:rsidTr="007B4A1A">
        <w:trPr>
          <w:trHeight w:val="452"/>
        </w:trPr>
        <w:tc>
          <w:tcPr>
            <w:tcW w:w="594" w:type="dxa"/>
            <w:vMerge w:val="restart"/>
            <w:textDirection w:val="tbRl"/>
            <w:vAlign w:val="center"/>
          </w:tcPr>
          <w:p w14:paraId="0C532B5B" w14:textId="77777777" w:rsidR="00490D9F" w:rsidRPr="00016E31" w:rsidRDefault="00490D9F" w:rsidP="007B4A1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32" w:type="dxa"/>
            <w:vMerge w:val="restart"/>
            <w:vAlign w:val="center"/>
          </w:tcPr>
          <w:p w14:paraId="6DB30A70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</w:t>
            </w:r>
          </w:p>
        </w:tc>
        <w:tc>
          <w:tcPr>
            <w:tcW w:w="2520" w:type="dxa"/>
            <w:gridSpan w:val="2"/>
            <w:vAlign w:val="center"/>
          </w:tcPr>
          <w:p w14:paraId="08A4565D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ماهیت زمانی اقدام</w:t>
            </w:r>
          </w:p>
        </w:tc>
        <w:tc>
          <w:tcPr>
            <w:tcW w:w="3094" w:type="dxa"/>
            <w:vMerge w:val="restart"/>
            <w:vAlign w:val="center"/>
          </w:tcPr>
          <w:p w14:paraId="2391E203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آغاز</w:t>
            </w: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زمان اتمام</w:t>
            </w:r>
          </w:p>
        </w:tc>
        <w:tc>
          <w:tcPr>
            <w:tcW w:w="1710" w:type="dxa"/>
            <w:vMerge w:val="restart"/>
            <w:vAlign w:val="center"/>
          </w:tcPr>
          <w:p w14:paraId="2E9857B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پایش</w:t>
            </w:r>
          </w:p>
        </w:tc>
        <w:tc>
          <w:tcPr>
            <w:tcW w:w="1350" w:type="dxa"/>
            <w:vMerge w:val="restart"/>
            <w:vAlign w:val="center"/>
          </w:tcPr>
          <w:p w14:paraId="256A0463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پیشرفت</w:t>
            </w:r>
          </w:p>
        </w:tc>
        <w:tc>
          <w:tcPr>
            <w:tcW w:w="1080" w:type="dxa"/>
            <w:vMerge w:val="restart"/>
          </w:tcPr>
          <w:p w14:paraId="6F371BEF" w14:textId="77777777" w:rsidR="00490D9F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انطباق</w:t>
            </w:r>
          </w:p>
        </w:tc>
      </w:tr>
      <w:tr w:rsidR="00490D9F" w:rsidRPr="00016E31" w14:paraId="4E5F16BB" w14:textId="77777777" w:rsidTr="007B4A1A">
        <w:trPr>
          <w:trHeight w:val="424"/>
        </w:trPr>
        <w:tc>
          <w:tcPr>
            <w:tcW w:w="594" w:type="dxa"/>
            <w:vMerge/>
            <w:vAlign w:val="center"/>
          </w:tcPr>
          <w:p w14:paraId="5F5F512B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2" w:type="dxa"/>
            <w:vMerge/>
            <w:vAlign w:val="center"/>
          </w:tcPr>
          <w:p w14:paraId="66B9D934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2CE8007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مستمر</w:t>
            </w:r>
          </w:p>
        </w:tc>
        <w:tc>
          <w:tcPr>
            <w:tcW w:w="1170" w:type="dxa"/>
            <w:vAlign w:val="center"/>
          </w:tcPr>
          <w:p w14:paraId="471241BE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مقطعی</w:t>
            </w:r>
          </w:p>
        </w:tc>
        <w:tc>
          <w:tcPr>
            <w:tcW w:w="3094" w:type="dxa"/>
            <w:vMerge/>
            <w:vAlign w:val="center"/>
          </w:tcPr>
          <w:p w14:paraId="2270EE85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14:paraId="617B1C4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4AF910A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5000EBB3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081BC103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30F7E29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32" w:type="dxa"/>
            <w:vAlign w:val="center"/>
          </w:tcPr>
          <w:p w14:paraId="30BBBE53" w14:textId="1B5ABABA" w:rsidR="00490D9F" w:rsidRPr="00016E31" w:rsidRDefault="00087A6F" w:rsidP="007B4A1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بررسی سایت های دانشگاه برتر ایران و جهان و بررسی مقالات آموزشی آن ها</w:t>
            </w:r>
          </w:p>
        </w:tc>
        <w:tc>
          <w:tcPr>
            <w:tcW w:w="1350" w:type="dxa"/>
            <w:vAlign w:val="center"/>
          </w:tcPr>
          <w:p w14:paraId="2D815457" w14:textId="57883C9F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558D4D7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28E0DEF7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55D6675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469A7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A0B3BA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90D9F" w:rsidRPr="00016E31" w14:paraId="1F544D96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2BC84CC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32" w:type="dxa"/>
            <w:vAlign w:val="center"/>
          </w:tcPr>
          <w:p w14:paraId="3E367371" w14:textId="26031744" w:rsidR="00490D9F" w:rsidRPr="00016E31" w:rsidRDefault="00087A6F" w:rsidP="007B4A1A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 مطالب در کمیته کتاب و مجله</w:t>
            </w:r>
          </w:p>
        </w:tc>
        <w:tc>
          <w:tcPr>
            <w:tcW w:w="1350" w:type="dxa"/>
            <w:vAlign w:val="center"/>
          </w:tcPr>
          <w:p w14:paraId="49F7874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380D5E60" w14:textId="208A7B54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3094" w:type="dxa"/>
            <w:vAlign w:val="center"/>
          </w:tcPr>
          <w:p w14:paraId="73EA497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7E1123BB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94C47A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426CC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90D9F" w:rsidRPr="00016E31" w14:paraId="661A8705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003142EC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32" w:type="dxa"/>
            <w:vAlign w:val="center"/>
          </w:tcPr>
          <w:p w14:paraId="7CE0F986" w14:textId="6C595987" w:rsidR="00490D9F" w:rsidRPr="00016E31" w:rsidRDefault="003B0421" w:rsidP="007B4A1A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صورت نیاز به ترجمه ، با استفاده از اساتید دانشگاه مطالب ترجمه شود.</w:t>
            </w:r>
          </w:p>
        </w:tc>
        <w:tc>
          <w:tcPr>
            <w:tcW w:w="1350" w:type="dxa"/>
            <w:vAlign w:val="center"/>
          </w:tcPr>
          <w:p w14:paraId="5DD186CF" w14:textId="7BA9F7A4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4A2DA87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54A49AF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9DA0FB5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D99770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37762EB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3797ECB8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22BAA6C1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32" w:type="dxa"/>
            <w:vAlign w:val="center"/>
          </w:tcPr>
          <w:p w14:paraId="6D9C0F14" w14:textId="0F5AA326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 مطالب</w:t>
            </w:r>
          </w:p>
        </w:tc>
        <w:tc>
          <w:tcPr>
            <w:tcW w:w="1350" w:type="dxa"/>
            <w:vAlign w:val="center"/>
          </w:tcPr>
          <w:p w14:paraId="16FB71B9" w14:textId="428E3C46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474678A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758EC20E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0B77FD0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1AAEF142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46A284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59606358" w14:textId="77777777" w:rsidTr="007B4A1A">
        <w:trPr>
          <w:trHeight w:val="530"/>
        </w:trPr>
        <w:tc>
          <w:tcPr>
            <w:tcW w:w="594" w:type="dxa"/>
            <w:vAlign w:val="center"/>
          </w:tcPr>
          <w:p w14:paraId="5A61248F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32" w:type="dxa"/>
            <w:vAlign w:val="center"/>
          </w:tcPr>
          <w:p w14:paraId="5BC47A5C" w14:textId="69597229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 دادن مطالب در فرمت مورد نظر</w:t>
            </w:r>
          </w:p>
        </w:tc>
        <w:tc>
          <w:tcPr>
            <w:tcW w:w="1350" w:type="dxa"/>
            <w:vAlign w:val="center"/>
          </w:tcPr>
          <w:p w14:paraId="1B96F14B" w14:textId="65AB2045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08B383DF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69D6A94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6B28C329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15D3E8D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D985E23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0D9F" w:rsidRPr="00016E31" w14:paraId="2A72793D" w14:textId="77777777" w:rsidTr="007B4A1A">
        <w:trPr>
          <w:trHeight w:val="539"/>
        </w:trPr>
        <w:tc>
          <w:tcPr>
            <w:tcW w:w="594" w:type="dxa"/>
            <w:vAlign w:val="center"/>
          </w:tcPr>
          <w:p w14:paraId="61CFFFE8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6E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32" w:type="dxa"/>
            <w:vAlign w:val="center"/>
          </w:tcPr>
          <w:p w14:paraId="0399586D" w14:textId="3E434811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 گیری چاپ و بارگذاری در سایت</w:t>
            </w:r>
          </w:p>
        </w:tc>
        <w:tc>
          <w:tcPr>
            <w:tcW w:w="1350" w:type="dxa"/>
            <w:vAlign w:val="center"/>
          </w:tcPr>
          <w:p w14:paraId="2CE20BB7" w14:textId="7101E4E9" w:rsidR="00490D9F" w:rsidRPr="00016E31" w:rsidRDefault="003B0421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▀</w:t>
            </w:r>
          </w:p>
        </w:tc>
        <w:tc>
          <w:tcPr>
            <w:tcW w:w="1170" w:type="dxa"/>
            <w:vAlign w:val="center"/>
          </w:tcPr>
          <w:p w14:paraId="76E83535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454E2844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626B95D6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4602A7A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084A6E34" w14:textId="77777777" w:rsidR="00490D9F" w:rsidRPr="00016E31" w:rsidRDefault="00490D9F" w:rsidP="007B4A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4A1E36B" w14:textId="77777777" w:rsidR="00490D9F" w:rsidRDefault="00490D9F">
      <w:pPr>
        <w:bidi/>
        <w:rPr>
          <w:rtl/>
        </w:rPr>
      </w:pPr>
    </w:p>
    <w:p w14:paraId="519E3392" w14:textId="77777777" w:rsidR="00490D9F" w:rsidRDefault="00490D9F">
      <w:pPr>
        <w:bidi/>
      </w:pPr>
      <w:r>
        <w:rPr>
          <w:rtl/>
        </w:rPr>
        <w:br w:type="page"/>
      </w:r>
    </w:p>
    <w:p w14:paraId="66B6D3F2" w14:textId="62DE5ABA" w:rsidR="00490D9F" w:rsidRDefault="00490D9F">
      <w:pPr>
        <w:bidi/>
      </w:pPr>
    </w:p>
    <w:p w14:paraId="709B10FB" w14:textId="77777777" w:rsidR="00AE4534" w:rsidRDefault="00AE4534" w:rsidP="00AE4534">
      <w:pPr>
        <w:bidi/>
        <w:rPr>
          <w:rFonts w:cs="B Nazanin"/>
          <w:sz w:val="24"/>
          <w:szCs w:val="24"/>
          <w:rtl/>
          <w:lang w:bidi="fa-IR"/>
        </w:rPr>
      </w:pPr>
    </w:p>
    <w:p w14:paraId="07E74E5F" w14:textId="77777777" w:rsidR="00FE1A3C" w:rsidRDefault="00FE1A3C" w:rsidP="00FE1A3C">
      <w:pPr>
        <w:bidi/>
        <w:rPr>
          <w:rFonts w:cs="B Nazanin"/>
          <w:sz w:val="24"/>
          <w:szCs w:val="24"/>
          <w:rtl/>
          <w:lang w:bidi="fa-IR"/>
        </w:rPr>
      </w:pPr>
    </w:p>
    <w:p w14:paraId="4FB63640" w14:textId="77777777" w:rsidR="00FE1A3C" w:rsidRDefault="00EE0A68" w:rsidP="00FE1A3C">
      <w:pPr>
        <w:bidi/>
        <w:rPr>
          <w:rFonts w:cs="B Nazanin"/>
          <w:sz w:val="24"/>
          <w:szCs w:val="24"/>
          <w:rtl/>
          <w:lang w:bidi="fa-IR"/>
        </w:rPr>
      </w:pPr>
      <w:r w:rsidRPr="00FE1A3C">
        <w:rPr>
          <w:rFonts w:cs="B Nazanin"/>
          <w:noProof/>
          <w:sz w:val="24"/>
          <w:szCs w:val="24"/>
          <w:lang w:eastAsia="zh-TW"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7B91C3" wp14:editId="6F93A9DF">
                <wp:simplePos x="0" y="0"/>
                <wp:positionH relativeFrom="column">
                  <wp:posOffset>-363220</wp:posOffset>
                </wp:positionH>
                <wp:positionV relativeFrom="paragraph">
                  <wp:posOffset>157480</wp:posOffset>
                </wp:positionV>
                <wp:extent cx="3278505" cy="913765"/>
                <wp:effectExtent l="0" t="0" r="3810" b="63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850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0A9FFE" w14:textId="77777777" w:rsidR="00FE1A3C" w:rsidRPr="00FE1A3C" w:rsidRDefault="00FE1A3C" w:rsidP="00FE1A3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E1A3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مسئول واحد</w:t>
                            </w:r>
                          </w:p>
                          <w:p w14:paraId="10A8CF0F" w14:textId="77777777" w:rsidR="00FE1A3C" w:rsidRPr="00FE1A3C" w:rsidRDefault="00FE1A3C" w:rsidP="00FE1A3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1A3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28.6pt;margin-top:12.4pt;width:258.15pt;height:71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" strokeweight="1pt">
                <v:stroke dashstyle="dash"/>
                <v:shadow color="#868686"/>
                <v:path arrowok="t"/>
                <v:textbox style="mso-fit-shape-to-text:t">
                  <w:txbxContent>
                    <w:p w:rsidR="00FE1A3C" w:rsidRPr="00FE1A3C" w:rsidRDefault="00FE1A3C" w:rsidP="00FE1A3C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E1A3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 مسئول واحد</w:t>
                      </w:r>
                    </w:p>
                    <w:p w:rsidR="00FE1A3C" w:rsidRPr="00FE1A3C" w:rsidRDefault="00FE1A3C" w:rsidP="00FE1A3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E1A3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1C4C27BE" w14:textId="77777777" w:rsidR="00FE1A3C" w:rsidRDefault="00FE1A3C" w:rsidP="00FE1A3C">
      <w:pPr>
        <w:bidi/>
        <w:rPr>
          <w:rFonts w:cs="B Nazanin"/>
          <w:sz w:val="24"/>
          <w:szCs w:val="24"/>
          <w:rtl/>
          <w:lang w:bidi="fa-IR"/>
        </w:rPr>
      </w:pPr>
    </w:p>
    <w:sectPr w:rsidR="00FE1A3C" w:rsidSect="00EF2026">
      <w:pgSz w:w="15840" w:h="12240" w:orient="landscape"/>
      <w:pgMar w:top="1440" w:right="1440" w:bottom="1440" w:left="1440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8E491" w14:textId="77777777" w:rsidR="00107A86" w:rsidRDefault="00107A86" w:rsidP="006A17DE">
      <w:pPr>
        <w:spacing w:after="0" w:line="240" w:lineRule="auto"/>
      </w:pPr>
      <w:r>
        <w:separator/>
      </w:r>
    </w:p>
  </w:endnote>
  <w:endnote w:type="continuationSeparator" w:id="0">
    <w:p w14:paraId="73D066FC" w14:textId="77777777" w:rsidR="00107A86" w:rsidRDefault="00107A86" w:rsidP="006A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27666" w14:textId="77777777" w:rsidR="00107A86" w:rsidRDefault="00107A86" w:rsidP="006A17DE">
      <w:pPr>
        <w:spacing w:after="0" w:line="240" w:lineRule="auto"/>
      </w:pPr>
      <w:r>
        <w:separator/>
      </w:r>
    </w:p>
  </w:footnote>
  <w:footnote w:type="continuationSeparator" w:id="0">
    <w:p w14:paraId="1E2224EF" w14:textId="77777777" w:rsidR="00107A86" w:rsidRDefault="00107A86" w:rsidP="006A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D48CC"/>
    <w:multiLevelType w:val="hybridMultilevel"/>
    <w:tmpl w:val="43B4C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36E0"/>
    <w:multiLevelType w:val="hybridMultilevel"/>
    <w:tmpl w:val="0230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6"/>
    <w:rsid w:val="00000F66"/>
    <w:rsid w:val="000138C5"/>
    <w:rsid w:val="00016E31"/>
    <w:rsid w:val="0002369D"/>
    <w:rsid w:val="000319B5"/>
    <w:rsid w:val="0004052D"/>
    <w:rsid w:val="00044B0A"/>
    <w:rsid w:val="00045543"/>
    <w:rsid w:val="00045C47"/>
    <w:rsid w:val="000514D5"/>
    <w:rsid w:val="00056BAA"/>
    <w:rsid w:val="00065690"/>
    <w:rsid w:val="00074C01"/>
    <w:rsid w:val="00085F37"/>
    <w:rsid w:val="00087A6F"/>
    <w:rsid w:val="000932CA"/>
    <w:rsid w:val="000A371D"/>
    <w:rsid w:val="000A3C9B"/>
    <w:rsid w:val="000A4575"/>
    <w:rsid w:val="000A7236"/>
    <w:rsid w:val="000C315C"/>
    <w:rsid w:val="000E0866"/>
    <w:rsid w:val="00107A86"/>
    <w:rsid w:val="00107CF0"/>
    <w:rsid w:val="00110041"/>
    <w:rsid w:val="00115A24"/>
    <w:rsid w:val="00120084"/>
    <w:rsid w:val="00125644"/>
    <w:rsid w:val="00131EE4"/>
    <w:rsid w:val="00165942"/>
    <w:rsid w:val="0017718C"/>
    <w:rsid w:val="00177DF9"/>
    <w:rsid w:val="00182869"/>
    <w:rsid w:val="001A499A"/>
    <w:rsid w:val="001A7B46"/>
    <w:rsid w:val="001B7BAF"/>
    <w:rsid w:val="001C378F"/>
    <w:rsid w:val="001E07A1"/>
    <w:rsid w:val="001E0E1B"/>
    <w:rsid w:val="00200FCD"/>
    <w:rsid w:val="00246CAC"/>
    <w:rsid w:val="0025497B"/>
    <w:rsid w:val="00257479"/>
    <w:rsid w:val="002576FD"/>
    <w:rsid w:val="002747FE"/>
    <w:rsid w:val="002757C5"/>
    <w:rsid w:val="00276032"/>
    <w:rsid w:val="00281C9B"/>
    <w:rsid w:val="00283E84"/>
    <w:rsid w:val="00292A15"/>
    <w:rsid w:val="002A1498"/>
    <w:rsid w:val="002A7530"/>
    <w:rsid w:val="00314058"/>
    <w:rsid w:val="00322AEC"/>
    <w:rsid w:val="003335AA"/>
    <w:rsid w:val="00362637"/>
    <w:rsid w:val="00365E52"/>
    <w:rsid w:val="00383A1C"/>
    <w:rsid w:val="00393938"/>
    <w:rsid w:val="003A0CF9"/>
    <w:rsid w:val="003A5C85"/>
    <w:rsid w:val="003B0421"/>
    <w:rsid w:val="003B44E0"/>
    <w:rsid w:val="003B4555"/>
    <w:rsid w:val="004243DA"/>
    <w:rsid w:val="0045242E"/>
    <w:rsid w:val="0046128A"/>
    <w:rsid w:val="00465832"/>
    <w:rsid w:val="00480C7F"/>
    <w:rsid w:val="00485195"/>
    <w:rsid w:val="004855C9"/>
    <w:rsid w:val="00487871"/>
    <w:rsid w:val="00490D9F"/>
    <w:rsid w:val="00496CDF"/>
    <w:rsid w:val="004A26D0"/>
    <w:rsid w:val="004A4D7B"/>
    <w:rsid w:val="004B575E"/>
    <w:rsid w:val="004C4760"/>
    <w:rsid w:val="004D7028"/>
    <w:rsid w:val="004E0344"/>
    <w:rsid w:val="004E78AC"/>
    <w:rsid w:val="004F2B83"/>
    <w:rsid w:val="004F36E0"/>
    <w:rsid w:val="004F471E"/>
    <w:rsid w:val="00502B95"/>
    <w:rsid w:val="00514633"/>
    <w:rsid w:val="005229C3"/>
    <w:rsid w:val="00524416"/>
    <w:rsid w:val="005271D0"/>
    <w:rsid w:val="005547EA"/>
    <w:rsid w:val="005656EB"/>
    <w:rsid w:val="00566C81"/>
    <w:rsid w:val="00575E99"/>
    <w:rsid w:val="0057693C"/>
    <w:rsid w:val="00583777"/>
    <w:rsid w:val="005A4400"/>
    <w:rsid w:val="005B1556"/>
    <w:rsid w:val="005B6183"/>
    <w:rsid w:val="005D0E6C"/>
    <w:rsid w:val="005E4285"/>
    <w:rsid w:val="005E5AC8"/>
    <w:rsid w:val="005E7FD5"/>
    <w:rsid w:val="00600803"/>
    <w:rsid w:val="00615D30"/>
    <w:rsid w:val="00633059"/>
    <w:rsid w:val="00642702"/>
    <w:rsid w:val="00651788"/>
    <w:rsid w:val="006562BC"/>
    <w:rsid w:val="006677F3"/>
    <w:rsid w:val="00671F62"/>
    <w:rsid w:val="0069329A"/>
    <w:rsid w:val="006A0A1F"/>
    <w:rsid w:val="006A17DE"/>
    <w:rsid w:val="006A6AF2"/>
    <w:rsid w:val="006C6010"/>
    <w:rsid w:val="006D405E"/>
    <w:rsid w:val="006E6A28"/>
    <w:rsid w:val="006E765B"/>
    <w:rsid w:val="006F3606"/>
    <w:rsid w:val="00701E07"/>
    <w:rsid w:val="00702C0D"/>
    <w:rsid w:val="00703522"/>
    <w:rsid w:val="00714C7B"/>
    <w:rsid w:val="00715896"/>
    <w:rsid w:val="007220DB"/>
    <w:rsid w:val="0073616B"/>
    <w:rsid w:val="00741B5D"/>
    <w:rsid w:val="00744B3A"/>
    <w:rsid w:val="007473A0"/>
    <w:rsid w:val="00755F17"/>
    <w:rsid w:val="0075655B"/>
    <w:rsid w:val="00766241"/>
    <w:rsid w:val="007676FF"/>
    <w:rsid w:val="0077296D"/>
    <w:rsid w:val="0077471A"/>
    <w:rsid w:val="00776448"/>
    <w:rsid w:val="0078597A"/>
    <w:rsid w:val="007927F9"/>
    <w:rsid w:val="007936FF"/>
    <w:rsid w:val="00797AC6"/>
    <w:rsid w:val="007B4A1A"/>
    <w:rsid w:val="007C2370"/>
    <w:rsid w:val="007C274D"/>
    <w:rsid w:val="007C3744"/>
    <w:rsid w:val="007C62DF"/>
    <w:rsid w:val="007D77DE"/>
    <w:rsid w:val="007F411E"/>
    <w:rsid w:val="008108F4"/>
    <w:rsid w:val="008379EA"/>
    <w:rsid w:val="00844D61"/>
    <w:rsid w:val="00863B58"/>
    <w:rsid w:val="00871FCB"/>
    <w:rsid w:val="008846AE"/>
    <w:rsid w:val="00894E2F"/>
    <w:rsid w:val="008970C1"/>
    <w:rsid w:val="008D2E27"/>
    <w:rsid w:val="008F1A7D"/>
    <w:rsid w:val="008F2153"/>
    <w:rsid w:val="008F2B44"/>
    <w:rsid w:val="008F7E87"/>
    <w:rsid w:val="009041B1"/>
    <w:rsid w:val="00910A9B"/>
    <w:rsid w:val="009128F4"/>
    <w:rsid w:val="00913C6E"/>
    <w:rsid w:val="00916DE5"/>
    <w:rsid w:val="00924F7C"/>
    <w:rsid w:val="00933EB5"/>
    <w:rsid w:val="009448B1"/>
    <w:rsid w:val="00957299"/>
    <w:rsid w:val="00957C19"/>
    <w:rsid w:val="00966ACF"/>
    <w:rsid w:val="0098081F"/>
    <w:rsid w:val="00990A01"/>
    <w:rsid w:val="00996418"/>
    <w:rsid w:val="00997DF7"/>
    <w:rsid w:val="009A06FF"/>
    <w:rsid w:val="009A212F"/>
    <w:rsid w:val="009A48DE"/>
    <w:rsid w:val="009A72F1"/>
    <w:rsid w:val="009B6C7E"/>
    <w:rsid w:val="009C4909"/>
    <w:rsid w:val="009C4AAF"/>
    <w:rsid w:val="009D6175"/>
    <w:rsid w:val="009E148D"/>
    <w:rsid w:val="009E62BD"/>
    <w:rsid w:val="009E63DD"/>
    <w:rsid w:val="009F1E41"/>
    <w:rsid w:val="00A043E8"/>
    <w:rsid w:val="00A075B7"/>
    <w:rsid w:val="00A21D29"/>
    <w:rsid w:val="00A41256"/>
    <w:rsid w:val="00A51DB4"/>
    <w:rsid w:val="00A64B84"/>
    <w:rsid w:val="00A66B00"/>
    <w:rsid w:val="00A70925"/>
    <w:rsid w:val="00A773B3"/>
    <w:rsid w:val="00A94301"/>
    <w:rsid w:val="00A94C74"/>
    <w:rsid w:val="00A952F9"/>
    <w:rsid w:val="00AA233E"/>
    <w:rsid w:val="00AA7DC3"/>
    <w:rsid w:val="00AB1C48"/>
    <w:rsid w:val="00AB47C0"/>
    <w:rsid w:val="00AB7AEE"/>
    <w:rsid w:val="00AB7FBE"/>
    <w:rsid w:val="00AC638D"/>
    <w:rsid w:val="00AE4534"/>
    <w:rsid w:val="00AE62D9"/>
    <w:rsid w:val="00AE7EB9"/>
    <w:rsid w:val="00AF2F21"/>
    <w:rsid w:val="00AF77D1"/>
    <w:rsid w:val="00B004AB"/>
    <w:rsid w:val="00B13EBB"/>
    <w:rsid w:val="00B14702"/>
    <w:rsid w:val="00B158A9"/>
    <w:rsid w:val="00B3182B"/>
    <w:rsid w:val="00B34122"/>
    <w:rsid w:val="00B37A87"/>
    <w:rsid w:val="00B553C4"/>
    <w:rsid w:val="00B70D08"/>
    <w:rsid w:val="00B76114"/>
    <w:rsid w:val="00B810E6"/>
    <w:rsid w:val="00B845B4"/>
    <w:rsid w:val="00B873A4"/>
    <w:rsid w:val="00B95C99"/>
    <w:rsid w:val="00BA711D"/>
    <w:rsid w:val="00BB1C8E"/>
    <w:rsid w:val="00BC2EC6"/>
    <w:rsid w:val="00BC3A74"/>
    <w:rsid w:val="00BC435B"/>
    <w:rsid w:val="00BD5506"/>
    <w:rsid w:val="00BD6744"/>
    <w:rsid w:val="00BF2183"/>
    <w:rsid w:val="00C02E43"/>
    <w:rsid w:val="00C1070D"/>
    <w:rsid w:val="00C13063"/>
    <w:rsid w:val="00C3141D"/>
    <w:rsid w:val="00C51CBE"/>
    <w:rsid w:val="00C67646"/>
    <w:rsid w:val="00C807C6"/>
    <w:rsid w:val="00C9115C"/>
    <w:rsid w:val="00CC2E9D"/>
    <w:rsid w:val="00CC541D"/>
    <w:rsid w:val="00CC6D5D"/>
    <w:rsid w:val="00CD629F"/>
    <w:rsid w:val="00CD77BC"/>
    <w:rsid w:val="00CE5FBC"/>
    <w:rsid w:val="00CF0202"/>
    <w:rsid w:val="00CF502E"/>
    <w:rsid w:val="00D03FF7"/>
    <w:rsid w:val="00D25EA7"/>
    <w:rsid w:val="00D36D60"/>
    <w:rsid w:val="00D41343"/>
    <w:rsid w:val="00D43FD2"/>
    <w:rsid w:val="00D51541"/>
    <w:rsid w:val="00D554BD"/>
    <w:rsid w:val="00D6700C"/>
    <w:rsid w:val="00D70D08"/>
    <w:rsid w:val="00D94265"/>
    <w:rsid w:val="00D96898"/>
    <w:rsid w:val="00DB7A51"/>
    <w:rsid w:val="00DC1DC1"/>
    <w:rsid w:val="00DC291A"/>
    <w:rsid w:val="00DC2F58"/>
    <w:rsid w:val="00E16982"/>
    <w:rsid w:val="00E45242"/>
    <w:rsid w:val="00E461CD"/>
    <w:rsid w:val="00E54DB0"/>
    <w:rsid w:val="00E64434"/>
    <w:rsid w:val="00E800D5"/>
    <w:rsid w:val="00E97367"/>
    <w:rsid w:val="00EA2E5A"/>
    <w:rsid w:val="00EA7660"/>
    <w:rsid w:val="00EB6836"/>
    <w:rsid w:val="00ED1D6F"/>
    <w:rsid w:val="00ED61DA"/>
    <w:rsid w:val="00ED631B"/>
    <w:rsid w:val="00ED766D"/>
    <w:rsid w:val="00EE0A68"/>
    <w:rsid w:val="00EE18EC"/>
    <w:rsid w:val="00EF2026"/>
    <w:rsid w:val="00EF6D32"/>
    <w:rsid w:val="00F0692C"/>
    <w:rsid w:val="00F109CA"/>
    <w:rsid w:val="00F10D2D"/>
    <w:rsid w:val="00F26E54"/>
    <w:rsid w:val="00F34F68"/>
    <w:rsid w:val="00F64BAF"/>
    <w:rsid w:val="00F66477"/>
    <w:rsid w:val="00F84CFA"/>
    <w:rsid w:val="00FA3B4E"/>
    <w:rsid w:val="00FB0BBA"/>
    <w:rsid w:val="00FB24CB"/>
    <w:rsid w:val="00FB4313"/>
    <w:rsid w:val="00FD1398"/>
    <w:rsid w:val="00FD3E03"/>
    <w:rsid w:val="00FE1A3C"/>
    <w:rsid w:val="00FE1E64"/>
    <w:rsid w:val="00FF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D6887"/>
  <w15:chartTrackingRefBased/>
  <w15:docId w15:val="{BC9024F8-AA76-874A-AE4E-F437E8B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DE"/>
  </w:style>
  <w:style w:type="paragraph" w:styleId="Footer">
    <w:name w:val="footer"/>
    <w:basedOn w:val="Normal"/>
    <w:link w:val="FooterChar"/>
    <w:uiPriority w:val="99"/>
    <w:unhideWhenUsed/>
    <w:rsid w:val="006A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6F9A-5EDD-4672-9CF1-8BC1F3CF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 falah</dc:creator>
  <cp:keywords/>
  <cp:lastModifiedBy>عبدالباسط خسروي</cp:lastModifiedBy>
  <cp:revision>2</cp:revision>
  <cp:lastPrinted>2023-06-27T03:25:00Z</cp:lastPrinted>
  <dcterms:created xsi:type="dcterms:W3CDTF">2024-06-02T08:55:00Z</dcterms:created>
  <dcterms:modified xsi:type="dcterms:W3CDTF">2024-06-02T08:55:00Z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13d8bda2bb575083d73f9aa5d0fa858bbef0c08c9adfbdb167b5aa9e3521e3c6</vt:lpwstr>
  </property>
</Properties>
</file>